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9D" w:rsidRPr="00F7509D" w:rsidRDefault="00F7509D" w:rsidP="00F7509D">
      <w:pPr>
        <w:rPr>
          <w:b/>
        </w:rPr>
      </w:pPr>
      <w:r>
        <w:rPr>
          <w:b/>
        </w:rPr>
        <w:t>RT Splinter Agenda</w:t>
      </w:r>
    </w:p>
    <w:p w:rsidR="00F7509D" w:rsidRDefault="00F7509D" w:rsidP="00F7509D"/>
    <w:p w:rsidR="0088446C" w:rsidRDefault="0088446C" w:rsidP="0088446C">
      <w:pPr>
        <w:pStyle w:val="ListParagraph"/>
        <w:numPr>
          <w:ilvl w:val="0"/>
          <w:numId w:val="1"/>
        </w:numPr>
      </w:pPr>
      <w:r>
        <w:t xml:space="preserve">Network Status </w:t>
      </w:r>
      <w:r w:rsidR="000A2CCD">
        <w:t xml:space="preserve"> (IGS CB / BKG)</w:t>
      </w:r>
    </w:p>
    <w:p w:rsidR="00F50A5C" w:rsidRDefault="00F50A5C" w:rsidP="00F50A5C">
      <w:pPr>
        <w:pStyle w:val="ListParagraph"/>
        <w:numPr>
          <w:ilvl w:val="1"/>
          <w:numId w:val="1"/>
        </w:numPr>
      </w:pPr>
      <w:r>
        <w:t>Redundant casters</w:t>
      </w:r>
    </w:p>
    <w:p w:rsidR="00F50A5C" w:rsidRDefault="00D6027D" w:rsidP="00F50A5C">
      <w:pPr>
        <w:pStyle w:val="ListParagraph"/>
        <w:numPr>
          <w:ilvl w:val="1"/>
          <w:numId w:val="1"/>
        </w:numPr>
      </w:pPr>
      <w:r>
        <w:t>stations to send data to different caster</w:t>
      </w:r>
    </w:p>
    <w:p w:rsidR="0088446C" w:rsidRDefault="0088446C" w:rsidP="0088446C">
      <w:pPr>
        <w:pStyle w:val="ListParagraph"/>
        <w:numPr>
          <w:ilvl w:val="0"/>
          <w:numId w:val="1"/>
        </w:numPr>
      </w:pPr>
      <w:r>
        <w:t>AC status</w:t>
      </w:r>
      <w:r w:rsidR="00CB152A">
        <w:t xml:space="preserve"> + GLONASS commitment</w:t>
      </w:r>
      <w:r w:rsidR="000A2CCD">
        <w:t xml:space="preserve"> (AC)</w:t>
      </w:r>
    </w:p>
    <w:p w:rsidR="0088446C" w:rsidRDefault="0088446C" w:rsidP="0088446C">
      <w:pPr>
        <w:pStyle w:val="ListParagraph"/>
        <w:numPr>
          <w:ilvl w:val="0"/>
          <w:numId w:val="1"/>
        </w:numPr>
      </w:pPr>
      <w:r>
        <w:t>ACC Combination/comparisons Status</w:t>
      </w:r>
      <w:r w:rsidR="000A2CCD">
        <w:t xml:space="preserve"> (RT ACC)</w:t>
      </w:r>
    </w:p>
    <w:p w:rsidR="000A2CCD" w:rsidRDefault="000A2CCD" w:rsidP="000A2CCD">
      <w:pPr>
        <w:pStyle w:val="ListParagraph"/>
        <w:numPr>
          <w:ilvl w:val="1"/>
          <w:numId w:val="1"/>
        </w:numPr>
      </w:pPr>
      <w:r>
        <w:t>Poster – gives status</w:t>
      </w:r>
    </w:p>
    <w:p w:rsidR="004235AD" w:rsidRDefault="000A2CCD" w:rsidP="000A2CCD">
      <w:pPr>
        <w:pStyle w:val="ListParagraph"/>
        <w:numPr>
          <w:ilvl w:val="1"/>
          <w:numId w:val="1"/>
        </w:numPr>
      </w:pPr>
      <w:r>
        <w:t xml:space="preserve">GPS </w:t>
      </w:r>
      <w:proofErr w:type="spellStart"/>
      <w:r>
        <w:t>ACs</w:t>
      </w:r>
      <w:proofErr w:type="spellEnd"/>
      <w:r>
        <w:t xml:space="preserve"> stable but</w:t>
      </w:r>
      <w:r w:rsidR="004235AD">
        <w:t>:</w:t>
      </w:r>
    </w:p>
    <w:p w:rsidR="004235AD" w:rsidRDefault="004235AD" w:rsidP="004235AD">
      <w:pPr>
        <w:pStyle w:val="ListParagraph"/>
        <w:numPr>
          <w:ilvl w:val="2"/>
          <w:numId w:val="1"/>
        </w:numPr>
      </w:pPr>
      <w:r>
        <w:t>Block IIF problems</w:t>
      </w:r>
    </w:p>
    <w:p w:rsidR="000A2CCD" w:rsidRDefault="000A2CCD" w:rsidP="004235AD">
      <w:pPr>
        <w:pStyle w:val="ListParagraph"/>
        <w:numPr>
          <w:ilvl w:val="2"/>
          <w:numId w:val="1"/>
        </w:numPr>
      </w:pPr>
      <w:r>
        <w:t xml:space="preserve"> clocks</w:t>
      </w:r>
      <w:r w:rsidR="004235AD">
        <w:t xml:space="preserve"> in some AC solutions</w:t>
      </w:r>
      <w:r>
        <w:t xml:space="preserve"> have biases</w:t>
      </w:r>
    </w:p>
    <w:p w:rsidR="000A2CCD" w:rsidRDefault="000A2CCD" w:rsidP="000A2CCD">
      <w:pPr>
        <w:pStyle w:val="ListParagraph"/>
        <w:numPr>
          <w:ilvl w:val="1"/>
          <w:numId w:val="1"/>
        </w:numPr>
      </w:pPr>
      <w:r>
        <w:t>GLONASS products – several issues resolved, trying to understand discontinuities in IGS03 combination</w:t>
      </w:r>
    </w:p>
    <w:p w:rsidR="0088446C" w:rsidRDefault="0088446C" w:rsidP="0088446C">
      <w:pPr>
        <w:pStyle w:val="ListParagraph"/>
        <w:numPr>
          <w:ilvl w:val="0"/>
          <w:numId w:val="1"/>
        </w:numPr>
      </w:pPr>
      <w:r>
        <w:t xml:space="preserve">Ambiguity Fixing group </w:t>
      </w:r>
      <w:r w:rsidR="000A2CCD">
        <w:t>(Denis)</w:t>
      </w:r>
    </w:p>
    <w:p w:rsidR="0088446C" w:rsidRDefault="0088446C" w:rsidP="0088446C">
      <w:pPr>
        <w:pStyle w:val="ListParagraph"/>
        <w:numPr>
          <w:ilvl w:val="0"/>
          <w:numId w:val="1"/>
        </w:numPr>
      </w:pPr>
      <w:r>
        <w:t>Ionosphere group</w:t>
      </w:r>
      <w:r w:rsidR="000A2CCD">
        <w:t xml:space="preserve"> (Manuel)</w:t>
      </w:r>
    </w:p>
    <w:p w:rsidR="000A2CCD" w:rsidRDefault="000A2CCD" w:rsidP="0088446C">
      <w:pPr>
        <w:pStyle w:val="ListParagraph"/>
        <w:numPr>
          <w:ilvl w:val="0"/>
          <w:numId w:val="1"/>
        </w:numPr>
      </w:pPr>
      <w:r>
        <w:t>Data Centres (IGS CB/ CDDIS / BKG)</w:t>
      </w:r>
    </w:p>
    <w:p w:rsidR="0088446C" w:rsidRDefault="0088446C" w:rsidP="0088446C">
      <w:pPr>
        <w:pStyle w:val="ListParagraph"/>
        <w:numPr>
          <w:ilvl w:val="0"/>
          <w:numId w:val="1"/>
        </w:numPr>
      </w:pPr>
      <w:r>
        <w:t>RT Standards</w:t>
      </w:r>
      <w:r w:rsidR="000A2CCD">
        <w:t xml:space="preserve"> (Ken/LA)</w:t>
      </w:r>
    </w:p>
    <w:p w:rsidR="0088446C" w:rsidRDefault="0088446C" w:rsidP="0088446C">
      <w:pPr>
        <w:pStyle w:val="ListParagraph"/>
        <w:numPr>
          <w:ilvl w:val="1"/>
          <w:numId w:val="1"/>
        </w:numPr>
      </w:pPr>
      <w:r>
        <w:t>RTCM MSM</w:t>
      </w:r>
    </w:p>
    <w:p w:rsidR="0088446C" w:rsidRDefault="0088446C" w:rsidP="0088446C">
      <w:pPr>
        <w:pStyle w:val="ListParagraph"/>
        <w:numPr>
          <w:ilvl w:val="1"/>
          <w:numId w:val="1"/>
        </w:numPr>
      </w:pPr>
      <w:r>
        <w:t>RTCM SSR</w:t>
      </w:r>
    </w:p>
    <w:p w:rsidR="004235AD" w:rsidRDefault="004235AD" w:rsidP="000A2CCD">
      <w:pPr>
        <w:pStyle w:val="ListParagraph"/>
        <w:numPr>
          <w:ilvl w:val="0"/>
          <w:numId w:val="1"/>
        </w:numPr>
      </w:pPr>
      <w:r>
        <w:t>Workshop Recommendations</w:t>
      </w:r>
    </w:p>
    <w:p w:rsidR="000A2CCD" w:rsidRDefault="000A2CCD" w:rsidP="000A2CCD">
      <w:pPr>
        <w:pStyle w:val="ListParagraph"/>
        <w:numPr>
          <w:ilvl w:val="0"/>
          <w:numId w:val="1"/>
        </w:numPr>
      </w:pPr>
      <w:r>
        <w:t>Other Business</w:t>
      </w:r>
    </w:p>
    <w:sectPr w:rsidR="000A2CCD" w:rsidSect="0093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02A07"/>
    <w:multiLevelType w:val="hybridMultilevel"/>
    <w:tmpl w:val="048244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46C"/>
    <w:rsid w:val="00017618"/>
    <w:rsid w:val="000A2CCD"/>
    <w:rsid w:val="000D5C61"/>
    <w:rsid w:val="0013059E"/>
    <w:rsid w:val="001E7BD8"/>
    <w:rsid w:val="002F34AB"/>
    <w:rsid w:val="004235AD"/>
    <w:rsid w:val="00674BA2"/>
    <w:rsid w:val="00760E85"/>
    <w:rsid w:val="0088446C"/>
    <w:rsid w:val="00933EBC"/>
    <w:rsid w:val="00936CF4"/>
    <w:rsid w:val="00AE1F0C"/>
    <w:rsid w:val="00CB152A"/>
    <w:rsid w:val="00D6027D"/>
    <w:rsid w:val="00D857CE"/>
    <w:rsid w:val="00E048AF"/>
    <w:rsid w:val="00EC6939"/>
    <w:rsid w:val="00F50A5C"/>
    <w:rsid w:val="00F7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8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Loukis Agrotis</dc:creator>
  <cp:keywords/>
  <dc:description/>
  <cp:lastModifiedBy>Loukis Agrotis</cp:lastModifiedBy>
  <cp:revision>8</cp:revision>
  <dcterms:created xsi:type="dcterms:W3CDTF">2014-06-17T17:26:00Z</dcterms:created>
  <dcterms:modified xsi:type="dcterms:W3CDTF">2014-06-24T00:35:00Z</dcterms:modified>
</cp:coreProperties>
</file>